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Style w:val="Siln"/>
          <w:rFonts w:ascii="Arial" w:hAnsi="Arial" w:cs="Arial"/>
          <w:color w:val="2B2E34"/>
          <w:sz w:val="27"/>
          <w:szCs w:val="27"/>
        </w:rPr>
        <w:t xml:space="preserve">Zápis třídní schůzky konané dne: </w:t>
      </w:r>
      <w:proofErr w:type="gramStart"/>
      <w:r>
        <w:rPr>
          <w:rStyle w:val="Siln"/>
          <w:rFonts w:ascii="Arial" w:hAnsi="Arial" w:cs="Arial"/>
          <w:color w:val="2B2E34"/>
          <w:sz w:val="27"/>
          <w:szCs w:val="27"/>
        </w:rPr>
        <w:t>8.9.2022</w:t>
      </w:r>
      <w:proofErr w:type="gramEnd"/>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Style w:val="Siln"/>
          <w:rFonts w:ascii="Arial" w:hAnsi="Arial" w:cs="Arial"/>
          <w:color w:val="2B2E34"/>
          <w:sz w:val="27"/>
          <w:szCs w:val="27"/>
        </w:rPr>
        <w:t>MŠ dolní 316</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xml:space="preserve">Představení paní ředitelky Mgr. Kateřiny </w:t>
      </w:r>
      <w:proofErr w:type="spellStart"/>
      <w:r>
        <w:rPr>
          <w:rFonts w:ascii="Arial" w:hAnsi="Arial" w:cs="Arial"/>
          <w:color w:val="2B2E34"/>
          <w:sz w:val="27"/>
          <w:szCs w:val="27"/>
        </w:rPr>
        <w:t>Bumbalíkové</w:t>
      </w:r>
      <w:proofErr w:type="spellEnd"/>
      <w:r>
        <w:rPr>
          <w:rFonts w:ascii="Arial" w:hAnsi="Arial" w:cs="Arial"/>
          <w:color w:val="2B2E34"/>
          <w:sz w:val="27"/>
          <w:szCs w:val="27"/>
        </w:rPr>
        <w:t xml:space="preserve">, nových pí. učitelek a celého personálu MŠ. Ve třídě Kuřátek pracuje s dětmi Markéta Macurová, paní uč. Bc. Zuzka </w:t>
      </w:r>
      <w:proofErr w:type="spellStart"/>
      <w:r>
        <w:rPr>
          <w:rFonts w:ascii="Arial" w:hAnsi="Arial" w:cs="Arial"/>
          <w:color w:val="2B2E34"/>
          <w:sz w:val="27"/>
          <w:szCs w:val="27"/>
        </w:rPr>
        <w:t>Tománčáková</w:t>
      </w:r>
      <w:proofErr w:type="spellEnd"/>
      <w:r>
        <w:rPr>
          <w:rFonts w:ascii="Arial" w:hAnsi="Arial" w:cs="Arial"/>
          <w:color w:val="2B2E34"/>
          <w:sz w:val="27"/>
          <w:szCs w:val="27"/>
        </w:rPr>
        <w:t xml:space="preserve"> a paní chůva Markéta </w:t>
      </w:r>
      <w:proofErr w:type="spellStart"/>
      <w:r>
        <w:rPr>
          <w:rFonts w:ascii="Arial" w:hAnsi="Arial" w:cs="Arial"/>
          <w:color w:val="2B2E34"/>
          <w:sz w:val="27"/>
          <w:szCs w:val="27"/>
        </w:rPr>
        <w:t>Uřinovská</w:t>
      </w:r>
      <w:proofErr w:type="spellEnd"/>
      <w:r>
        <w:rPr>
          <w:rFonts w:ascii="Arial" w:hAnsi="Arial" w:cs="Arial"/>
          <w:color w:val="2B2E34"/>
          <w:sz w:val="27"/>
          <w:szCs w:val="27"/>
        </w:rPr>
        <w:t>. Ve třídě Sluníček pracují paní učitelky Bc. Hanka Káňová a Bc. Terezka Matušková. Paní kuchařka Jana Niklová, a Kateřina Pavlíčková.</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Style w:val="Siln"/>
          <w:rFonts w:ascii="Arial" w:hAnsi="Arial" w:cs="Arial"/>
          <w:color w:val="2B2E34"/>
          <w:sz w:val="27"/>
          <w:szCs w:val="27"/>
        </w:rPr>
        <w:t>Rodiče byli seznámeni:</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seznámení rodičů se školním řádem MŠ (je vyvěšený v šatnách obou tříd)</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s režimem dne MŠ (školka dolní je otevřena od 6:00 hod. do 16:00 hodin)</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xml:space="preserve">- s vnitřním řádem školní jídelny (všichni jste již přihlásili své děti ke stravování vyplněním a odevzdáním přihlášky, navedením platby: </w:t>
      </w:r>
      <w:proofErr w:type="spellStart"/>
      <w:r>
        <w:rPr>
          <w:rFonts w:ascii="Arial" w:hAnsi="Arial" w:cs="Arial"/>
          <w:color w:val="2B2E34"/>
          <w:sz w:val="27"/>
          <w:szCs w:val="27"/>
        </w:rPr>
        <w:t>sipo</w:t>
      </w:r>
      <w:proofErr w:type="spellEnd"/>
      <w:r>
        <w:rPr>
          <w:rFonts w:ascii="Arial" w:hAnsi="Arial" w:cs="Arial"/>
          <w:color w:val="2B2E34"/>
          <w:sz w:val="27"/>
          <w:szCs w:val="27"/>
        </w:rPr>
        <w:t>, nebo jednorázová platba, hotovost)</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omlouvání dětí ze stravy: v pondělí do 7:00 hod. ráno, ostatní dny do 14:00 hodin den předem, a to telefonicky nebo přes web: strava.cz</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neodhlášený oběd stojí 104 Kč, u předškoláků 106 Kč.</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- 51 Kč platí děti od 2 do 6 let, 53 Kč platí předškoláci</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v úterý a čtvrtek, bude dětem do pitného režimu zařazena čistá voda.</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pro bědy nemocných dětí se chodí od 11.30 do 12:00 hodin, do třídy Sluníček (noste prosím vlastní jídlonosiče nebo krabičky!)</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neručíme za závadnost ranních svačinek, když si jídlo vyzvednete až odpoledne!</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platba školného (300 Kč měsíčně, předškolní děti neplatí)</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Vaše děti byly přijaty zde na budovu dolní školky. V naší obci máme dvě budovy MŠ, školní a dolní. Dolní navštěvují nejmenší děti, mladší tří let, které jsou umístěny ve třídě Kuřátek v přízemí. Třídu hned po Vašem odchodu paní učitelky z bezpečnostních důvodů vždy zamykají. Ven odcházíte hlavními dveřmi, zkontrolujte prosím jejich zavření. Zvonek je nahoře vpravo. Třída Sluníček je v prvním poschodí, děti se přezouvají už dole na chodbě do přezůvek. Třídu navštěvují střední děti, které už většinou nejsou nováčci, chodí zde už druhým i třetím rokem. Jsou ve věku 3–5 let. Zvonky do obou tříd jsou u hlavních dveří budovy.</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Style w:val="Siln"/>
          <w:rFonts w:ascii="Arial" w:hAnsi="Arial" w:cs="Arial"/>
          <w:color w:val="2B2E34"/>
          <w:sz w:val="27"/>
          <w:szCs w:val="27"/>
        </w:rPr>
        <w:t>Režim dne:</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děti doveďte do MŠ do 8:00 hodin ráno</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předávání dětí do třídy je vždy v doprovodu rodičů!</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ranní scházení dětí je ve třídě Kuřátek, od 6:00 do 7:00 hod. ráno</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odpolední scházení dětí je také ve třídě Kuřátek od 15:30 do 16 hodin</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lastRenderedPageBreak/>
        <w:t>Děti se v MŠ vzdělávaj</w:t>
      </w:r>
      <w:r>
        <w:rPr>
          <w:rFonts w:ascii="Arial" w:hAnsi="Arial" w:cs="Arial"/>
          <w:color w:val="2B2E34"/>
          <w:sz w:val="27"/>
          <w:szCs w:val="27"/>
        </w:rPr>
        <w:t>í podle ŠVP, který se jmenuje „</w:t>
      </w:r>
      <w:r>
        <w:rPr>
          <w:rFonts w:ascii="Arial" w:hAnsi="Arial" w:cs="Arial"/>
          <w:color w:val="2B2E34"/>
          <w:sz w:val="27"/>
          <w:szCs w:val="27"/>
        </w:rPr>
        <w:t>Svět kolem nás“. Bude k nahlédnutí na nových webových stránkách školy. Den máme rozdělen do několika částí. Začínáme hned po 8. hodině ranním kruhem, cvičením, dopolední svačinou, pobytem venku, následuje oběd, polední klid, odpolední volné hry.</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vyzvedávání dětí jinou pověřenou osobou (tiskopis si vyzvedněte u pí. učitelek)</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Style w:val="Siln"/>
          <w:rFonts w:ascii="Arial" w:hAnsi="Arial" w:cs="Arial"/>
          <w:color w:val="2B2E34"/>
          <w:sz w:val="27"/>
          <w:szCs w:val="27"/>
        </w:rPr>
        <w:t>Životospráva:</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dětem je poskytována vyvážená strava dle předpisu, každý den mají dostatek ovoce a zeleniny, je zachována vhodná skladba jídelníčků, pitný režim je dodržován během celého dne. Vedoucí školní jídelny sleduje skladbu jídelníčku a vyhodnocuje spotřební koš.</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xml:space="preserve">- obložené ranní </w:t>
      </w:r>
      <w:proofErr w:type="spellStart"/>
      <w:r>
        <w:rPr>
          <w:rFonts w:ascii="Arial" w:hAnsi="Arial" w:cs="Arial"/>
          <w:color w:val="2B2E34"/>
          <w:sz w:val="27"/>
          <w:szCs w:val="27"/>
        </w:rPr>
        <w:t>chlebíky</w:t>
      </w:r>
      <w:proofErr w:type="spellEnd"/>
      <w:r>
        <w:rPr>
          <w:rFonts w:ascii="Arial" w:hAnsi="Arial" w:cs="Arial"/>
          <w:color w:val="2B2E34"/>
          <w:sz w:val="27"/>
          <w:szCs w:val="27"/>
        </w:rPr>
        <w:t xml:space="preserve"> s výbornou pomazánkou, jsou krásně nazdobené zeleninou, plus ovoce, které je každý den jiné… Strava je zde hodně bohatá na ovoce a zeleninu. Následuje dopolední pobyt venku a oběd. Děti do jídla nenutíme. Jsme rádi za pozitivní motivaci z Vaší strany, když dětem ráno čtete jídelníček. Neříkejte jim, to nejíš, to nemáš rád. Věřte, že ve školce to někdy neplatí… tady funguje davová psychóza, že děti musí mít vždy to, co mají ostatní… Než projdou všechny děti adaptací, nechtějí zpočátku jíst, nebojte se, do jídla je nenutíme!</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Style w:val="Siln"/>
          <w:rFonts w:ascii="Arial" w:hAnsi="Arial" w:cs="Arial"/>
          <w:color w:val="2B2E34"/>
          <w:sz w:val="27"/>
          <w:szCs w:val="27"/>
        </w:rPr>
        <w:t>Adaptace </w:t>
      </w:r>
      <w:r>
        <w:rPr>
          <w:rFonts w:ascii="Arial" w:hAnsi="Arial" w:cs="Arial"/>
          <w:color w:val="2B2E34"/>
          <w:sz w:val="27"/>
          <w:szCs w:val="27"/>
        </w:rPr>
        <w:t xml:space="preserve">nových dětí probíhá a trvá u každého dítěte individuálně. Záleží na vyspělosti a citlivosti, kterou má každý jedinec jinak danou. Dětem se věnujeme individuálně, podle jejich potřeb. Některé zvládnou adaptaci za 14 dnů, jiným to trvá déle. </w:t>
      </w:r>
      <w:proofErr w:type="gramStart"/>
      <w:r>
        <w:rPr>
          <w:rFonts w:ascii="Arial" w:hAnsi="Arial" w:cs="Arial"/>
          <w:color w:val="2B2E34"/>
          <w:sz w:val="27"/>
          <w:szCs w:val="27"/>
        </w:rPr>
        <w:t>Proto v celé</w:t>
      </w:r>
      <w:proofErr w:type="gramEnd"/>
      <w:r>
        <w:rPr>
          <w:rFonts w:ascii="Arial" w:hAnsi="Arial" w:cs="Arial"/>
          <w:color w:val="2B2E34"/>
          <w:sz w:val="27"/>
          <w:szCs w:val="27"/>
        </w:rPr>
        <w:t xml:space="preserve"> naš</w:t>
      </w:r>
      <w:r>
        <w:rPr>
          <w:rFonts w:ascii="Arial" w:hAnsi="Arial" w:cs="Arial"/>
          <w:color w:val="2B2E34"/>
          <w:sz w:val="27"/>
          <w:szCs w:val="27"/>
        </w:rPr>
        <w:t xml:space="preserve">í MŠ se </w:t>
      </w:r>
      <w:proofErr w:type="gramStart"/>
      <w:r>
        <w:rPr>
          <w:rFonts w:ascii="Arial" w:hAnsi="Arial" w:cs="Arial"/>
          <w:color w:val="2B2E34"/>
          <w:sz w:val="27"/>
          <w:szCs w:val="27"/>
        </w:rPr>
        <w:t>nám</w:t>
      </w:r>
      <w:proofErr w:type="gramEnd"/>
      <w:r>
        <w:rPr>
          <w:rFonts w:ascii="Arial" w:hAnsi="Arial" w:cs="Arial"/>
          <w:color w:val="2B2E34"/>
          <w:sz w:val="27"/>
          <w:szCs w:val="27"/>
        </w:rPr>
        <w:t xml:space="preserve"> osvědčil takzvaný „</w:t>
      </w:r>
      <w:r>
        <w:rPr>
          <w:rFonts w:ascii="Arial" w:hAnsi="Arial" w:cs="Arial"/>
          <w:color w:val="2B2E34"/>
          <w:sz w:val="27"/>
          <w:szCs w:val="27"/>
        </w:rPr>
        <w:t>adaptační měsíc“ - postupné adaptace. Znamená to, že dětí navštěvují školku pozvolným a nenásilným tempem. Pomalu si zvykají na nové prostředí, kamarády, p. učitelky, pro ně zcela nový režim dne a nová pravidla. V tomto měsíci děti nespí, chodí po obědě domů. Samozřejmě u maminek, které jsou zaměstnané, toto neplatí. Věřte, že novým malým dětem, než si zvyknou, se čas strávený dopolední návštěvou školky zdá být dlouhý. Pomalu, podle individuálních schopností a citlivosti dítěte, přidáváme. Chceme tak předejít případným nechtěným anomáliím (noční pomočování, strach). Nebojte se, za naši pra</w:t>
      </w:r>
      <w:bookmarkStart w:id="0" w:name="_GoBack"/>
      <w:bookmarkEnd w:id="0"/>
      <w:r>
        <w:rPr>
          <w:rFonts w:ascii="Arial" w:hAnsi="Arial" w:cs="Arial"/>
          <w:color w:val="2B2E34"/>
          <w:sz w:val="27"/>
          <w:szCs w:val="27"/>
        </w:rPr>
        <w:t>xi umíme už rozeznat, kt</w:t>
      </w:r>
      <w:r>
        <w:rPr>
          <w:rFonts w:ascii="Arial" w:hAnsi="Arial" w:cs="Arial"/>
          <w:color w:val="2B2E34"/>
          <w:sz w:val="27"/>
          <w:szCs w:val="27"/>
        </w:rPr>
        <w:t>eré dítě opravdu pobytem v MŠ „</w:t>
      </w:r>
      <w:r>
        <w:rPr>
          <w:rFonts w:ascii="Arial" w:hAnsi="Arial" w:cs="Arial"/>
          <w:color w:val="2B2E34"/>
          <w:sz w:val="27"/>
          <w:szCs w:val="27"/>
        </w:rPr>
        <w:t>trpí“ a které pláče obvykle jen ráno. Děti Vám budou hrát na city, umí to, budou i hodně plakat. Pláč, který je jen ráno při předávání, trvá u některých i celý rok, není pláčem, že se Vašemu dítěti ve školce nelíbí. Pláčou jen do té doby, než se s Vámi rozloučí. Proto my pro Vás tuto velmi citlivou chvilku zkracujeme a urychlujeme. Ať loučení netrvá dlouho. Trpíte pak vy i dítě déle! Přitom než opustíte budovu MŠ, Vaše dítko už ve třídě nepláče. Přijalo svou novou roli. Samozřejmě, pokud pláč trvá u malých dětí déle, celé dopoledne, i doma, v noci, řešíme pak tuto situaci s rodiči ihned.</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lastRenderedPageBreak/>
        <w:t>- potřebujeme od Vás vyplněné správné údaje, iniciály, telefonní čísla, e-mail</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nahlaste alergie dětí (tiskopis je ve třídách)</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co dát dětem do školky na převlečení: dostatek náhradního spodního prádla, oblečení…a kde? (do pytlíků v šatně)</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podepisujte oblečení, pyžama, boty!</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xml:space="preserve">- nedávejte prosím dětem ráno do MŠ malé hračky (jen jednoho </w:t>
      </w:r>
      <w:proofErr w:type="spellStart"/>
      <w:r>
        <w:rPr>
          <w:rFonts w:ascii="Arial" w:hAnsi="Arial" w:cs="Arial"/>
          <w:color w:val="2B2E34"/>
          <w:sz w:val="27"/>
          <w:szCs w:val="27"/>
        </w:rPr>
        <w:t>plyšáka</w:t>
      </w:r>
      <w:proofErr w:type="spellEnd"/>
      <w:r>
        <w:rPr>
          <w:rFonts w:ascii="Arial" w:hAnsi="Arial" w:cs="Arial"/>
          <w:color w:val="2B2E34"/>
          <w:sz w:val="27"/>
          <w:szCs w:val="27"/>
        </w:rPr>
        <w:t>, hraček máme dostatek)</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prázdniny během školního roku, děti se slučují na třídách, bývá často i provoz převeden na horní MŠ, z důvodu dovozu stravy</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zapisujte děti, které nespí, do sešitu v šatnách</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voďte děti do MŠ vždy jen zdravé!</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probíhá rekonstrukce školní zahrady (aktuální stav zahrady byl vysvětlit pan architekt a místostarosta obce)</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prosíme Vás o neparkování v areálu školní zahrady (zahrada je určena výhradně dětem)</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neparkujte prosím ve vjezdu do MŠ (jezdíme ráno pro svačinky)</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parkování je možné kolem plotu MŠ a na parkovišti u kostela</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hygienické pomůcky vybíráme jednou ročně (4 celé balení papírových kapesníků a 2 balení papírových ubrousků)</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sponzorské dary a příspěvek na dárky dětem: dar škole - na dítě 200 Kč</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lyžařský vý</w:t>
      </w:r>
      <w:r>
        <w:rPr>
          <w:rFonts w:ascii="Arial" w:hAnsi="Arial" w:cs="Arial"/>
          <w:color w:val="2B2E34"/>
          <w:sz w:val="27"/>
          <w:szCs w:val="27"/>
        </w:rPr>
        <w:t>cvik pro MŠ  (jen děti od 4 let</w:t>
      </w:r>
      <w:r>
        <w:rPr>
          <w:rFonts w:ascii="Arial" w:hAnsi="Arial" w:cs="Arial"/>
          <w:color w:val="2B2E34"/>
          <w:sz w:val="27"/>
          <w:szCs w:val="27"/>
        </w:rPr>
        <w:t>)</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Zapsala: Markéta Macurová</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vedoucí učitelka</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 </w:t>
      </w:r>
    </w:p>
    <w:p w:rsidR="002C6524" w:rsidRDefault="002C6524" w:rsidP="002C6524">
      <w:pPr>
        <w:pStyle w:val="Normlnweb"/>
        <w:spacing w:before="0" w:beforeAutospacing="0" w:after="120" w:afterAutospacing="0"/>
        <w:textAlignment w:val="baseline"/>
        <w:rPr>
          <w:rFonts w:ascii="Arial" w:hAnsi="Arial" w:cs="Arial"/>
          <w:color w:val="2B2E34"/>
          <w:sz w:val="27"/>
          <w:szCs w:val="27"/>
        </w:rPr>
      </w:pPr>
      <w:r>
        <w:rPr>
          <w:rFonts w:ascii="Arial" w:hAnsi="Arial" w:cs="Arial"/>
          <w:color w:val="2B2E34"/>
          <w:sz w:val="27"/>
          <w:szCs w:val="27"/>
        </w:rPr>
        <w:t>V Kunčicích pod Ondřejníkem 8. 9. 2022</w:t>
      </w:r>
    </w:p>
    <w:p w:rsidR="002F715C" w:rsidRDefault="002F715C"/>
    <w:sectPr w:rsidR="002F7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24"/>
    <w:rsid w:val="002C6524"/>
    <w:rsid w:val="002F7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2C56"/>
  <w15:chartTrackingRefBased/>
  <w15:docId w15:val="{6535886B-7152-44F8-B82D-F369DE4B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C6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C6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5292</Characters>
  <Application>Microsoft Office Word</Application>
  <DocSecurity>0</DocSecurity>
  <Lines>44</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Magdoňová Denisa</dc:creator>
  <cp:keywords/>
  <dc:description/>
  <cp:lastModifiedBy>Magdoňová Denisa</cp:lastModifiedBy>
  <cp:revision>1</cp:revision>
  <dcterms:created xsi:type="dcterms:W3CDTF">2022-09-19T06:55:00Z</dcterms:created>
  <dcterms:modified xsi:type="dcterms:W3CDTF">2022-09-19T06:58:00Z</dcterms:modified>
</cp:coreProperties>
</file>